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CFC44" w14:textId="77777777" w:rsidR="0060485A" w:rsidRPr="0060485A" w:rsidRDefault="0060485A" w:rsidP="0060485A">
      <w:pPr>
        <w:rPr>
          <w:rFonts w:ascii="Verdana" w:eastAsia="Times New Roman" w:hAnsi="Verdana" w:cs="Times New Roman"/>
          <w:szCs w:val="24"/>
        </w:rPr>
      </w:pPr>
    </w:p>
    <w:p w14:paraId="4CFE5DA4" w14:textId="069674D0" w:rsidR="0060485A" w:rsidRPr="001541DC" w:rsidRDefault="0060485A" w:rsidP="001541DC">
      <w:pPr>
        <w:jc w:val="center"/>
        <w:rPr>
          <w:rFonts w:ascii="Verdana" w:eastAsia="Times New Roman" w:hAnsi="Verdana" w:cs="Times New Roman"/>
          <w:b/>
          <w:sz w:val="12"/>
          <w:szCs w:val="12"/>
          <w:u w:val="single"/>
        </w:rPr>
      </w:pPr>
      <w:r w:rsidRPr="0060485A">
        <w:rPr>
          <w:rFonts w:ascii="Verdana" w:eastAsia="Times New Roman" w:hAnsi="Verdana" w:cs="Times New Roman"/>
          <w:b/>
          <w:sz w:val="28"/>
          <w:szCs w:val="28"/>
          <w:u w:val="single"/>
        </w:rPr>
        <w:t xml:space="preserve">GOVERNOR DETAILS </w:t>
      </w:r>
      <w:r w:rsidR="00390F30">
        <w:rPr>
          <w:rFonts w:ascii="Verdana" w:eastAsia="Times New Roman" w:hAnsi="Verdana" w:cs="Times New Roman"/>
          <w:b/>
          <w:sz w:val="28"/>
          <w:szCs w:val="28"/>
          <w:u w:val="single"/>
        </w:rPr>
        <w:t>202</w:t>
      </w:r>
      <w:r w:rsidR="004C6440">
        <w:rPr>
          <w:rFonts w:ascii="Verdana" w:eastAsia="Times New Roman" w:hAnsi="Verdana" w:cs="Times New Roman"/>
          <w:b/>
          <w:sz w:val="28"/>
          <w:szCs w:val="28"/>
          <w:u w:val="single"/>
        </w:rPr>
        <w:t>5</w:t>
      </w:r>
      <w:r w:rsidR="00390F30">
        <w:rPr>
          <w:rFonts w:ascii="Verdana" w:eastAsia="Times New Roman" w:hAnsi="Verdana" w:cs="Times New Roman"/>
          <w:b/>
          <w:sz w:val="28"/>
          <w:szCs w:val="28"/>
          <w:u w:val="single"/>
        </w:rPr>
        <w:t>/2</w:t>
      </w:r>
      <w:r w:rsidR="004C6440">
        <w:rPr>
          <w:rFonts w:ascii="Verdana" w:eastAsia="Times New Roman" w:hAnsi="Verdana" w:cs="Times New Roman"/>
          <w:b/>
          <w:sz w:val="28"/>
          <w:szCs w:val="28"/>
          <w:u w:val="single"/>
        </w:rPr>
        <w:t>6</w:t>
      </w:r>
      <w:r w:rsidR="001541DC">
        <w:rPr>
          <w:rFonts w:ascii="Verdana" w:eastAsia="Times New Roman" w:hAnsi="Verdana" w:cs="Times New Roman"/>
          <w:b/>
          <w:sz w:val="28"/>
          <w:szCs w:val="28"/>
          <w:u w:val="single"/>
        </w:rPr>
        <w:br/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842"/>
        <w:gridCol w:w="2268"/>
        <w:gridCol w:w="7797"/>
      </w:tblGrid>
      <w:tr w:rsidR="00FD76B2" w:rsidRPr="0060485A" w14:paraId="5D716095" w14:textId="77777777" w:rsidTr="00FD76B2">
        <w:tc>
          <w:tcPr>
            <w:tcW w:w="2235" w:type="dxa"/>
            <w:shd w:val="pct20" w:color="auto" w:fill="auto"/>
          </w:tcPr>
          <w:p w14:paraId="555B3ECF" w14:textId="77777777" w:rsidR="00FD76B2" w:rsidRPr="00FD76B2" w:rsidRDefault="00FD76B2" w:rsidP="0060485A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FD76B2">
              <w:rPr>
                <w:rFonts w:ascii="Calibri" w:eastAsia="Calibri" w:hAnsi="Calibri" w:cs="Times New Roman"/>
                <w:b/>
              </w:rPr>
              <w:t>Full name of Governor</w:t>
            </w:r>
          </w:p>
        </w:tc>
        <w:tc>
          <w:tcPr>
            <w:tcW w:w="1842" w:type="dxa"/>
            <w:shd w:val="pct20" w:color="auto" w:fill="auto"/>
          </w:tcPr>
          <w:p w14:paraId="28856A0F" w14:textId="77777777" w:rsidR="00FD76B2" w:rsidRPr="00FD76B2" w:rsidRDefault="00FD76B2" w:rsidP="0060485A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FD76B2">
              <w:rPr>
                <w:rFonts w:ascii="Calibri" w:eastAsia="Calibri" w:hAnsi="Calibri" w:cs="Times New Roman"/>
                <w:b/>
              </w:rPr>
              <w:t>Governor Category</w:t>
            </w:r>
          </w:p>
        </w:tc>
        <w:tc>
          <w:tcPr>
            <w:tcW w:w="2268" w:type="dxa"/>
            <w:shd w:val="pct20" w:color="auto" w:fill="auto"/>
          </w:tcPr>
          <w:p w14:paraId="130CFA67" w14:textId="5DF2CB83" w:rsidR="00FD76B2" w:rsidRPr="00FD76B2" w:rsidRDefault="00FD76B2" w:rsidP="0060485A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FD76B2">
              <w:rPr>
                <w:rFonts w:ascii="Calibri" w:eastAsia="Calibri" w:hAnsi="Calibri" w:cs="Times New Roman"/>
                <w:b/>
              </w:rPr>
              <w:t>Source of Appointment</w:t>
            </w:r>
          </w:p>
        </w:tc>
        <w:tc>
          <w:tcPr>
            <w:tcW w:w="7797" w:type="dxa"/>
            <w:shd w:val="pct20" w:color="auto" w:fill="auto"/>
          </w:tcPr>
          <w:p w14:paraId="009D5A26" w14:textId="4C453314" w:rsidR="00FD76B2" w:rsidRPr="00FD76B2" w:rsidRDefault="00FD76B2" w:rsidP="0060485A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FD76B2">
              <w:rPr>
                <w:rFonts w:ascii="Calibri" w:eastAsia="Calibri" w:hAnsi="Calibri" w:cs="Times New Roman"/>
                <w:b/>
              </w:rPr>
              <w:t>Roles within Governing Body</w:t>
            </w:r>
          </w:p>
        </w:tc>
      </w:tr>
      <w:tr w:rsidR="00FD76B2" w:rsidRPr="0060485A" w14:paraId="2DC9F31E" w14:textId="77777777" w:rsidTr="00FD76B2">
        <w:trPr>
          <w:trHeight w:val="324"/>
        </w:trPr>
        <w:tc>
          <w:tcPr>
            <w:tcW w:w="2235" w:type="dxa"/>
          </w:tcPr>
          <w:p w14:paraId="1E5BA714" w14:textId="15F60345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Vicky Willavise</w:t>
            </w:r>
          </w:p>
        </w:tc>
        <w:tc>
          <w:tcPr>
            <w:tcW w:w="1842" w:type="dxa"/>
          </w:tcPr>
          <w:p w14:paraId="19E81A5A" w14:textId="77777777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Parent</w:t>
            </w:r>
          </w:p>
          <w:p w14:paraId="3D256922" w14:textId="1EAF23DF" w:rsidR="00FD76B2" w:rsidRPr="00FD76B2" w:rsidRDefault="00FD76B2" w:rsidP="00FD76B2">
            <w:pPr>
              <w:rPr>
                <w:rFonts w:eastAsia="Calibri" w:cstheme="minorHAnsi"/>
              </w:rPr>
            </w:pPr>
          </w:p>
        </w:tc>
        <w:tc>
          <w:tcPr>
            <w:tcW w:w="2268" w:type="dxa"/>
          </w:tcPr>
          <w:p w14:paraId="0EF14C70" w14:textId="7127CC81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Elected by parent body</w:t>
            </w:r>
          </w:p>
        </w:tc>
        <w:tc>
          <w:tcPr>
            <w:tcW w:w="7797" w:type="dxa"/>
          </w:tcPr>
          <w:p w14:paraId="5A0E1F21" w14:textId="1FFBE890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English Lead Governor (Shared)</w:t>
            </w:r>
            <w:r w:rsidRPr="00FD76B2">
              <w:rPr>
                <w:rFonts w:eastAsia="Calibri" w:cstheme="minorHAnsi"/>
              </w:rPr>
              <w:br/>
              <w:t>Safeguarding and Child Protection Lead Governor</w:t>
            </w:r>
          </w:p>
        </w:tc>
      </w:tr>
      <w:tr w:rsidR="00FD76B2" w:rsidRPr="0060485A" w14:paraId="51B600AB" w14:textId="77777777" w:rsidTr="00FD76B2">
        <w:tc>
          <w:tcPr>
            <w:tcW w:w="2235" w:type="dxa"/>
          </w:tcPr>
          <w:p w14:paraId="5C7167D9" w14:textId="5BFF93D2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Nick Coggins</w:t>
            </w:r>
          </w:p>
          <w:p w14:paraId="05A9D9B6" w14:textId="7C74BD35" w:rsidR="00FD76B2" w:rsidRPr="00FD76B2" w:rsidRDefault="00FD76B2" w:rsidP="00FD76B2">
            <w:pPr>
              <w:rPr>
                <w:rFonts w:eastAsia="Calibri" w:cstheme="minorHAnsi"/>
              </w:rPr>
            </w:pPr>
          </w:p>
        </w:tc>
        <w:tc>
          <w:tcPr>
            <w:tcW w:w="1842" w:type="dxa"/>
          </w:tcPr>
          <w:p w14:paraId="6011C17B" w14:textId="4A9FD943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Parent</w:t>
            </w:r>
          </w:p>
          <w:p w14:paraId="229B975B" w14:textId="77777777" w:rsidR="00FD76B2" w:rsidRPr="00FD76B2" w:rsidRDefault="00FD76B2" w:rsidP="00FD76B2">
            <w:pPr>
              <w:rPr>
                <w:rFonts w:eastAsia="Calibri" w:cstheme="minorHAnsi"/>
              </w:rPr>
            </w:pPr>
          </w:p>
        </w:tc>
        <w:tc>
          <w:tcPr>
            <w:tcW w:w="2268" w:type="dxa"/>
          </w:tcPr>
          <w:p w14:paraId="1009E738" w14:textId="52EE9C8E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Elected by parent body</w:t>
            </w:r>
          </w:p>
        </w:tc>
        <w:tc>
          <w:tcPr>
            <w:tcW w:w="7797" w:type="dxa"/>
          </w:tcPr>
          <w:p w14:paraId="66F81B18" w14:textId="3EEBEB04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Vice-Chair of Governors</w:t>
            </w:r>
            <w:r w:rsidRPr="00FD76B2">
              <w:rPr>
                <w:rFonts w:eastAsia="Calibri" w:cstheme="minorHAnsi"/>
              </w:rPr>
              <w:br/>
              <w:t>Health and Safety Lead Governor</w:t>
            </w:r>
            <w:r w:rsidRPr="00FD76B2">
              <w:rPr>
                <w:rFonts w:eastAsia="Calibri" w:cstheme="minorHAnsi"/>
              </w:rPr>
              <w:br/>
              <w:t>Early Years Lead Governor (Shared)</w:t>
            </w:r>
          </w:p>
        </w:tc>
      </w:tr>
      <w:tr w:rsidR="00FD76B2" w:rsidRPr="0060485A" w14:paraId="3ABCC8CE" w14:textId="77777777" w:rsidTr="00FD76B2">
        <w:tc>
          <w:tcPr>
            <w:tcW w:w="2235" w:type="dxa"/>
          </w:tcPr>
          <w:p w14:paraId="4E447B9C" w14:textId="3931BF20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James O’Leary</w:t>
            </w:r>
          </w:p>
        </w:tc>
        <w:tc>
          <w:tcPr>
            <w:tcW w:w="1842" w:type="dxa"/>
          </w:tcPr>
          <w:p w14:paraId="1E3A069F" w14:textId="6DB666D8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Parent</w:t>
            </w:r>
          </w:p>
          <w:p w14:paraId="331CB1DE" w14:textId="77777777" w:rsidR="00FD76B2" w:rsidRPr="00FD76B2" w:rsidRDefault="00FD76B2" w:rsidP="00FD76B2">
            <w:pPr>
              <w:rPr>
                <w:rFonts w:eastAsia="Calibri" w:cstheme="minorHAnsi"/>
              </w:rPr>
            </w:pPr>
          </w:p>
        </w:tc>
        <w:tc>
          <w:tcPr>
            <w:tcW w:w="2268" w:type="dxa"/>
          </w:tcPr>
          <w:p w14:paraId="304F45B1" w14:textId="26F8C509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Elected by parent body</w:t>
            </w:r>
          </w:p>
        </w:tc>
        <w:tc>
          <w:tcPr>
            <w:tcW w:w="7797" w:type="dxa"/>
          </w:tcPr>
          <w:p w14:paraId="6C3154AA" w14:textId="57F80B35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Finance Lead Governor</w:t>
            </w:r>
            <w:r w:rsidRPr="00FD76B2">
              <w:rPr>
                <w:rFonts w:eastAsia="Calibri" w:cstheme="minorHAnsi"/>
              </w:rPr>
              <w:br/>
              <w:t>Website Lead Governor</w:t>
            </w:r>
            <w:r w:rsidRPr="00FD76B2">
              <w:rPr>
                <w:rFonts w:eastAsia="Calibri" w:cstheme="minorHAnsi"/>
              </w:rPr>
              <w:br/>
              <w:t>Sports Premium Lead Governor</w:t>
            </w:r>
            <w:r w:rsidRPr="00FD76B2">
              <w:rPr>
                <w:rFonts w:eastAsia="Calibri" w:cstheme="minorHAnsi"/>
              </w:rPr>
              <w:br/>
              <w:t>Pay Appeals Committee</w:t>
            </w:r>
          </w:p>
        </w:tc>
      </w:tr>
      <w:tr w:rsidR="00FD76B2" w:rsidRPr="0060485A" w14:paraId="09F03A43" w14:textId="77777777" w:rsidTr="00FD76B2">
        <w:tc>
          <w:tcPr>
            <w:tcW w:w="2235" w:type="dxa"/>
          </w:tcPr>
          <w:p w14:paraId="56344766" w14:textId="77777777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Ros Craven</w:t>
            </w:r>
          </w:p>
          <w:p w14:paraId="77706877" w14:textId="20AFB939" w:rsidR="00FD76B2" w:rsidRPr="00FD76B2" w:rsidRDefault="00FD76B2" w:rsidP="00FD76B2">
            <w:pPr>
              <w:rPr>
                <w:rFonts w:eastAsia="Calibri" w:cstheme="minorHAnsi"/>
              </w:rPr>
            </w:pPr>
          </w:p>
        </w:tc>
        <w:tc>
          <w:tcPr>
            <w:tcW w:w="1842" w:type="dxa"/>
          </w:tcPr>
          <w:p w14:paraId="18839BD0" w14:textId="170161E0" w:rsidR="00FD76B2" w:rsidRPr="00FD76B2" w:rsidRDefault="003662F1" w:rsidP="00FD76B2">
            <w:pPr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Co-Opted</w:t>
            </w:r>
          </w:p>
        </w:tc>
        <w:tc>
          <w:tcPr>
            <w:tcW w:w="2268" w:type="dxa"/>
          </w:tcPr>
          <w:p w14:paraId="0A1E4FD8" w14:textId="26701DB0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Elected by Diocese</w:t>
            </w:r>
          </w:p>
        </w:tc>
        <w:tc>
          <w:tcPr>
            <w:tcW w:w="7797" w:type="dxa"/>
          </w:tcPr>
          <w:p w14:paraId="47E9C7F1" w14:textId="6B25D385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Maths Lead Governor</w:t>
            </w:r>
          </w:p>
        </w:tc>
      </w:tr>
      <w:tr w:rsidR="00FD76B2" w:rsidRPr="0060485A" w14:paraId="65B4BD6D" w14:textId="77777777" w:rsidTr="00FD76B2">
        <w:tc>
          <w:tcPr>
            <w:tcW w:w="2235" w:type="dxa"/>
            <w:tcBorders>
              <w:bottom w:val="single" w:sz="4" w:space="0" w:color="auto"/>
            </w:tcBorders>
          </w:tcPr>
          <w:p w14:paraId="5FF7DF8D" w14:textId="42993F38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Theresa Smyth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3B85E203" w14:textId="47E31556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Headteacher</w:t>
            </w:r>
          </w:p>
          <w:p w14:paraId="1A3C5D44" w14:textId="77777777" w:rsidR="00FD76B2" w:rsidRPr="00FD76B2" w:rsidRDefault="00FD76B2" w:rsidP="00FD76B2">
            <w:pPr>
              <w:rPr>
                <w:rFonts w:eastAsia="Calibri" w:cstheme="minorHAnsi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755B7D8" w14:textId="6CF300EE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Elected by Governing Body</w:t>
            </w:r>
          </w:p>
        </w:tc>
        <w:tc>
          <w:tcPr>
            <w:tcW w:w="7797" w:type="dxa"/>
            <w:tcBorders>
              <w:bottom w:val="single" w:sz="4" w:space="0" w:color="auto"/>
            </w:tcBorders>
          </w:tcPr>
          <w:p w14:paraId="5E7AC417" w14:textId="77777777" w:rsidR="00FD76B2" w:rsidRPr="00FD76B2" w:rsidRDefault="00FD76B2" w:rsidP="00FD76B2">
            <w:pPr>
              <w:rPr>
                <w:rFonts w:eastAsia="Calibri" w:cstheme="minorHAnsi"/>
              </w:rPr>
            </w:pPr>
          </w:p>
        </w:tc>
      </w:tr>
      <w:tr w:rsidR="00FD76B2" w:rsidRPr="0060485A" w14:paraId="503ABCB3" w14:textId="77777777" w:rsidTr="00FD76B2">
        <w:tc>
          <w:tcPr>
            <w:tcW w:w="2235" w:type="dxa"/>
            <w:tcBorders>
              <w:bottom w:val="single" w:sz="4" w:space="0" w:color="auto"/>
            </w:tcBorders>
          </w:tcPr>
          <w:p w14:paraId="61D3FC8D" w14:textId="4E0780C0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Beatrice O’Connell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1C8C9407" w14:textId="67D471EB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Co-Opted</w:t>
            </w:r>
          </w:p>
          <w:p w14:paraId="1A66F786" w14:textId="77777777" w:rsidR="00FD76B2" w:rsidRPr="00FD76B2" w:rsidRDefault="00FD76B2" w:rsidP="00FD76B2">
            <w:pPr>
              <w:rPr>
                <w:rFonts w:eastAsia="Calibri" w:cstheme="minorHAnsi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E178D98" w14:textId="6AC1D9BD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Elected by Governing Body</w:t>
            </w:r>
          </w:p>
        </w:tc>
        <w:tc>
          <w:tcPr>
            <w:tcW w:w="7797" w:type="dxa"/>
            <w:tcBorders>
              <w:bottom w:val="single" w:sz="4" w:space="0" w:color="auto"/>
            </w:tcBorders>
          </w:tcPr>
          <w:p w14:paraId="489FF5A2" w14:textId="7215248E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cstheme="minorHAnsi"/>
              </w:rPr>
              <w:t>SEND/Disadvantaged/Pupil Premium Lead Governor</w:t>
            </w:r>
            <w:r w:rsidRPr="00FD76B2">
              <w:rPr>
                <w:rFonts w:cstheme="minorHAnsi"/>
              </w:rPr>
              <w:br/>
              <w:t>Early Years Lead Governor (Shared)</w:t>
            </w:r>
            <w:r w:rsidRPr="00FD76B2">
              <w:rPr>
                <w:rFonts w:cstheme="minorHAnsi"/>
              </w:rPr>
              <w:br/>
              <w:t>Headteacher Performance Panel</w:t>
            </w:r>
            <w:r w:rsidRPr="00FD76B2">
              <w:rPr>
                <w:rFonts w:cstheme="minorHAnsi"/>
              </w:rPr>
              <w:br/>
              <w:t>Pay Appeals Committee</w:t>
            </w:r>
          </w:p>
        </w:tc>
      </w:tr>
      <w:tr w:rsidR="00FD76B2" w:rsidRPr="0060485A" w14:paraId="75BFDC53" w14:textId="77777777" w:rsidTr="00FD76B2">
        <w:tc>
          <w:tcPr>
            <w:tcW w:w="2235" w:type="dxa"/>
            <w:tcBorders>
              <w:bottom w:val="single" w:sz="4" w:space="0" w:color="auto"/>
            </w:tcBorders>
          </w:tcPr>
          <w:p w14:paraId="7B2C78EE" w14:textId="4872DC4C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Mary Nagel</w:t>
            </w:r>
            <w:r w:rsidRPr="00FD76B2">
              <w:rPr>
                <w:rFonts w:eastAsia="Calibri" w:cstheme="minorHAnsi"/>
              </w:rPr>
              <w:br/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42838D8" w14:textId="5AF1A039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Foundation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37636BF" w14:textId="4A67E618" w:rsidR="00FD76B2" w:rsidRPr="00FD76B2" w:rsidRDefault="00FD76B2" w:rsidP="00FD76B2">
            <w:pPr>
              <w:rPr>
                <w:rFonts w:eastAsia="Calibri" w:cstheme="minorHAnsi"/>
                <w:highlight w:val="yellow"/>
              </w:rPr>
            </w:pPr>
            <w:r w:rsidRPr="00FD76B2">
              <w:rPr>
                <w:rFonts w:eastAsia="Calibri" w:cstheme="minorHAnsi"/>
              </w:rPr>
              <w:t>Elected by Diocese</w:t>
            </w:r>
          </w:p>
        </w:tc>
        <w:tc>
          <w:tcPr>
            <w:tcW w:w="7797" w:type="dxa"/>
            <w:tcBorders>
              <w:bottom w:val="single" w:sz="4" w:space="0" w:color="auto"/>
            </w:tcBorders>
          </w:tcPr>
          <w:p w14:paraId="491F2E3A" w14:textId="16C66C99" w:rsidR="00FD76B2" w:rsidRPr="00FD76B2" w:rsidRDefault="00FD76B2" w:rsidP="00FD76B2">
            <w:pPr>
              <w:rPr>
                <w:rFonts w:eastAsia="Calibri" w:cstheme="minorHAnsi"/>
                <w:highlight w:val="yellow"/>
              </w:rPr>
            </w:pPr>
            <w:r w:rsidRPr="00FD76B2">
              <w:rPr>
                <w:rFonts w:eastAsia="Calibri" w:cstheme="minorHAnsi"/>
              </w:rPr>
              <w:t>RE and Collective Worship Lead Governor</w:t>
            </w:r>
            <w:r w:rsidRPr="00FD76B2">
              <w:rPr>
                <w:rFonts w:eastAsia="Calibri" w:cstheme="minorHAnsi"/>
              </w:rPr>
              <w:br/>
              <w:t>Pay Appeals Committee</w:t>
            </w:r>
          </w:p>
        </w:tc>
      </w:tr>
      <w:tr w:rsidR="00FD76B2" w:rsidRPr="0060485A" w14:paraId="190DB088" w14:textId="77777777" w:rsidTr="00FD76B2">
        <w:tc>
          <w:tcPr>
            <w:tcW w:w="2235" w:type="dxa"/>
            <w:tcBorders>
              <w:bottom w:val="single" w:sz="4" w:space="0" w:color="auto"/>
            </w:tcBorders>
          </w:tcPr>
          <w:p w14:paraId="2765705B" w14:textId="79940E8C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Katie Pendle</w:t>
            </w:r>
          </w:p>
          <w:p w14:paraId="3B6F3C20" w14:textId="714C3B55" w:rsidR="00FD76B2" w:rsidRPr="00FD76B2" w:rsidRDefault="00FD76B2" w:rsidP="00FD76B2">
            <w:pPr>
              <w:rPr>
                <w:rFonts w:eastAsia="Calibri" w:cstheme="minorHAnsi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356275F6" w14:textId="42878A66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Staff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12E4FBF" w14:textId="33C9DDDB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Elected by staff</w:t>
            </w:r>
          </w:p>
        </w:tc>
        <w:tc>
          <w:tcPr>
            <w:tcW w:w="7797" w:type="dxa"/>
            <w:tcBorders>
              <w:bottom w:val="single" w:sz="4" w:space="0" w:color="auto"/>
            </w:tcBorders>
          </w:tcPr>
          <w:p w14:paraId="28B63718" w14:textId="77777777" w:rsidR="00FD76B2" w:rsidRPr="00FD76B2" w:rsidRDefault="00FD76B2" w:rsidP="00FD76B2">
            <w:pPr>
              <w:rPr>
                <w:rFonts w:eastAsia="Calibri" w:cstheme="minorHAnsi"/>
              </w:rPr>
            </w:pPr>
          </w:p>
        </w:tc>
      </w:tr>
      <w:tr w:rsidR="00FD76B2" w:rsidRPr="0060485A" w14:paraId="7C93C2AF" w14:textId="77777777" w:rsidTr="00FD76B2">
        <w:tc>
          <w:tcPr>
            <w:tcW w:w="2235" w:type="dxa"/>
            <w:tcBorders>
              <w:bottom w:val="single" w:sz="4" w:space="0" w:color="auto"/>
            </w:tcBorders>
          </w:tcPr>
          <w:p w14:paraId="3D3A087B" w14:textId="6F06C35F" w:rsidR="00FD76B2" w:rsidRPr="00FD76B2" w:rsidRDefault="003662F1" w:rsidP="00FD76B2">
            <w:pPr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Fr Dominic Keech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6641D90" w14:textId="4EB93F84" w:rsidR="00FD76B2" w:rsidRPr="00FD76B2" w:rsidRDefault="003662F1" w:rsidP="00FD76B2">
            <w:pPr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Foundation (Ex-Officio)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8B4EDD3" w14:textId="61123912" w:rsidR="00FD76B2" w:rsidRPr="00FD76B2" w:rsidRDefault="003662F1" w:rsidP="00FD76B2">
            <w:pPr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Elected by Diocese</w:t>
            </w:r>
          </w:p>
        </w:tc>
        <w:tc>
          <w:tcPr>
            <w:tcW w:w="7797" w:type="dxa"/>
            <w:tcBorders>
              <w:bottom w:val="single" w:sz="4" w:space="0" w:color="auto"/>
            </w:tcBorders>
          </w:tcPr>
          <w:p w14:paraId="70147ADC" w14:textId="77777777" w:rsidR="00FD76B2" w:rsidRPr="00FD76B2" w:rsidRDefault="00FD76B2" w:rsidP="00FD76B2">
            <w:pPr>
              <w:rPr>
                <w:rFonts w:eastAsia="Calibri" w:cstheme="minorHAnsi"/>
              </w:rPr>
            </w:pPr>
          </w:p>
        </w:tc>
      </w:tr>
      <w:tr w:rsidR="00FD76B2" w:rsidRPr="0060485A" w14:paraId="588739B6" w14:textId="77777777" w:rsidTr="00FD76B2">
        <w:tc>
          <w:tcPr>
            <w:tcW w:w="2235" w:type="dxa"/>
            <w:tcBorders>
              <w:bottom w:val="single" w:sz="4" w:space="0" w:color="auto"/>
            </w:tcBorders>
          </w:tcPr>
          <w:p w14:paraId="4BA0A05F" w14:textId="7ADEE2F1" w:rsidR="00FD76B2" w:rsidRPr="00FD76B2" w:rsidRDefault="003662F1" w:rsidP="00FD76B2">
            <w:pPr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Alison Challenger</w:t>
            </w:r>
            <w:r w:rsidR="00FD76B2" w:rsidRPr="00FD76B2">
              <w:rPr>
                <w:rFonts w:eastAsia="Calibri" w:cstheme="minorHAnsi"/>
              </w:rPr>
              <w:br/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6C352C75" w14:textId="74528AEB" w:rsidR="00FD76B2" w:rsidRPr="00FD76B2" w:rsidRDefault="00FD76B2" w:rsidP="00FD76B2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Local Authority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7941220" w14:textId="6D28AD6F" w:rsidR="00FD76B2" w:rsidRPr="00FD76B2" w:rsidRDefault="003662F1" w:rsidP="00FD76B2">
            <w:pPr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Elected by Local Authority</w:t>
            </w:r>
          </w:p>
        </w:tc>
        <w:tc>
          <w:tcPr>
            <w:tcW w:w="7797" w:type="dxa"/>
            <w:tcBorders>
              <w:bottom w:val="single" w:sz="4" w:space="0" w:color="auto"/>
            </w:tcBorders>
          </w:tcPr>
          <w:p w14:paraId="56880055" w14:textId="52CE1E72" w:rsidR="00FD76B2" w:rsidRPr="00FD76B2" w:rsidRDefault="003662F1" w:rsidP="00FD76B2">
            <w:pPr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English Lead Governor (Shared)</w:t>
            </w:r>
          </w:p>
        </w:tc>
      </w:tr>
      <w:tr w:rsidR="00FD76B2" w:rsidRPr="0060485A" w14:paraId="1AD9C6D0" w14:textId="77777777" w:rsidTr="00FD76B2">
        <w:tc>
          <w:tcPr>
            <w:tcW w:w="2235" w:type="dxa"/>
            <w:shd w:val="pct25" w:color="auto" w:fill="auto"/>
          </w:tcPr>
          <w:p w14:paraId="5C745A8E" w14:textId="77777777" w:rsidR="00FD76B2" w:rsidRPr="00FD76B2" w:rsidRDefault="00FD76B2" w:rsidP="001541DC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FD76B2">
              <w:rPr>
                <w:rFonts w:ascii="Calibri" w:eastAsia="Calibri" w:hAnsi="Calibri" w:cs="Times New Roman"/>
                <w:b/>
              </w:rPr>
              <w:t>Full name of Associate Member</w:t>
            </w:r>
          </w:p>
        </w:tc>
        <w:tc>
          <w:tcPr>
            <w:tcW w:w="1842" w:type="dxa"/>
            <w:shd w:val="pct25" w:color="auto" w:fill="auto"/>
          </w:tcPr>
          <w:p w14:paraId="76C2E3E8" w14:textId="0168C218" w:rsidR="00FD76B2" w:rsidRPr="00FD76B2" w:rsidRDefault="00FD76B2" w:rsidP="001541DC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FD76B2">
              <w:rPr>
                <w:rFonts w:ascii="Calibri" w:eastAsia="Calibri" w:hAnsi="Calibri" w:cs="Times New Roman"/>
                <w:b/>
              </w:rPr>
              <w:t>Governor Category</w:t>
            </w:r>
          </w:p>
        </w:tc>
        <w:tc>
          <w:tcPr>
            <w:tcW w:w="2268" w:type="dxa"/>
            <w:shd w:val="pct25" w:color="auto" w:fill="auto"/>
          </w:tcPr>
          <w:p w14:paraId="0EBA068E" w14:textId="03046FA0" w:rsidR="00FD76B2" w:rsidRPr="00FD76B2" w:rsidRDefault="00FD76B2" w:rsidP="001541DC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FD76B2">
              <w:rPr>
                <w:rFonts w:ascii="Calibri" w:eastAsia="Calibri" w:hAnsi="Calibri" w:cs="Times New Roman"/>
                <w:b/>
              </w:rPr>
              <w:t>Source of Appointment</w:t>
            </w:r>
          </w:p>
        </w:tc>
        <w:tc>
          <w:tcPr>
            <w:tcW w:w="7797" w:type="dxa"/>
            <w:shd w:val="pct25" w:color="auto" w:fill="auto"/>
          </w:tcPr>
          <w:p w14:paraId="119A3115" w14:textId="77777777" w:rsidR="00FD76B2" w:rsidRPr="00FD76B2" w:rsidRDefault="00FD76B2" w:rsidP="001541DC">
            <w:pPr>
              <w:jc w:val="center"/>
              <w:rPr>
                <w:rFonts w:ascii="Calibri" w:eastAsia="Calibri" w:hAnsi="Calibri" w:cs="Times New Roman"/>
                <w:b/>
              </w:rPr>
            </w:pPr>
            <w:proofErr w:type="gramStart"/>
            <w:r w:rsidRPr="00FD76B2">
              <w:rPr>
                <w:rFonts w:ascii="Calibri" w:eastAsia="Calibri" w:hAnsi="Calibri" w:cs="Times New Roman"/>
                <w:b/>
              </w:rPr>
              <w:t>Term  of</w:t>
            </w:r>
            <w:proofErr w:type="gramEnd"/>
            <w:r w:rsidRPr="00FD76B2">
              <w:rPr>
                <w:rFonts w:ascii="Calibri" w:eastAsia="Calibri" w:hAnsi="Calibri" w:cs="Times New Roman"/>
                <w:b/>
              </w:rPr>
              <w:t xml:space="preserve"> Office/Role on committee</w:t>
            </w:r>
          </w:p>
        </w:tc>
      </w:tr>
      <w:tr w:rsidR="00FD76B2" w:rsidRPr="0060485A" w14:paraId="773B65B1" w14:textId="77777777" w:rsidTr="00FD76B2">
        <w:tc>
          <w:tcPr>
            <w:tcW w:w="2235" w:type="dxa"/>
          </w:tcPr>
          <w:p w14:paraId="2FACD3A2" w14:textId="180EED4A" w:rsidR="00FD76B2" w:rsidRPr="00FD76B2" w:rsidRDefault="00FD76B2" w:rsidP="001541DC">
            <w:pPr>
              <w:rPr>
                <w:rFonts w:eastAsia="Calibri" w:cstheme="minorHAnsi"/>
              </w:rPr>
            </w:pPr>
            <w:r w:rsidRPr="00FD76B2">
              <w:rPr>
                <w:rFonts w:eastAsia="Calibri" w:cstheme="minorHAnsi"/>
              </w:rPr>
              <w:t>Stephen Manning</w:t>
            </w:r>
            <w:r w:rsidRPr="00FD76B2">
              <w:rPr>
                <w:rFonts w:eastAsia="Calibri" w:cstheme="minorHAnsi"/>
              </w:rPr>
              <w:br/>
            </w:r>
          </w:p>
        </w:tc>
        <w:tc>
          <w:tcPr>
            <w:tcW w:w="1842" w:type="dxa"/>
          </w:tcPr>
          <w:p w14:paraId="5E369EA3" w14:textId="29EAB096" w:rsidR="00FD76B2" w:rsidRPr="00FD76B2" w:rsidRDefault="00FD76B2" w:rsidP="001541DC">
            <w:pPr>
              <w:rPr>
                <w:rFonts w:ascii="Calibri" w:eastAsia="Calibri" w:hAnsi="Calibri" w:cs="Times New Roman"/>
              </w:rPr>
            </w:pPr>
            <w:r w:rsidRPr="00FD76B2">
              <w:rPr>
                <w:rFonts w:eastAsia="Calibri" w:cstheme="minorHAnsi"/>
              </w:rPr>
              <w:t>Co-opted</w:t>
            </w:r>
          </w:p>
        </w:tc>
        <w:tc>
          <w:tcPr>
            <w:tcW w:w="2268" w:type="dxa"/>
          </w:tcPr>
          <w:p w14:paraId="30DC1F08" w14:textId="2572D234" w:rsidR="00FD76B2" w:rsidRPr="00FD76B2" w:rsidRDefault="00FD76B2" w:rsidP="001541DC">
            <w:pPr>
              <w:rPr>
                <w:rFonts w:ascii="Calibri" w:eastAsia="Calibri" w:hAnsi="Calibri" w:cs="Times New Roman"/>
              </w:rPr>
            </w:pPr>
            <w:r w:rsidRPr="00FD76B2">
              <w:rPr>
                <w:rFonts w:eastAsia="Calibri" w:cstheme="minorHAnsi"/>
              </w:rPr>
              <w:t>Elected by Governing Body</w:t>
            </w:r>
          </w:p>
        </w:tc>
        <w:tc>
          <w:tcPr>
            <w:tcW w:w="7797" w:type="dxa"/>
          </w:tcPr>
          <w:p w14:paraId="079F3BF8" w14:textId="527CDDFC" w:rsidR="00FD76B2" w:rsidRPr="00FD76B2" w:rsidRDefault="00FD76B2" w:rsidP="001541DC">
            <w:pPr>
              <w:rPr>
                <w:rFonts w:ascii="Calibri" w:eastAsia="Calibri" w:hAnsi="Calibri" w:cs="Times New Roman"/>
              </w:rPr>
            </w:pPr>
            <w:r w:rsidRPr="00FD76B2">
              <w:rPr>
                <w:rFonts w:eastAsia="Calibri" w:cstheme="minorHAnsi"/>
              </w:rPr>
              <w:t>Chair of Governors</w:t>
            </w:r>
          </w:p>
        </w:tc>
      </w:tr>
    </w:tbl>
    <w:p w14:paraId="73A4E4C8" w14:textId="77777777" w:rsidR="000101C9" w:rsidRDefault="000101C9" w:rsidP="003662F1"/>
    <w:sectPr w:rsidR="000101C9" w:rsidSect="00430A03">
      <w:pgSz w:w="16838" w:h="11906" w:orient="landscape"/>
      <w:pgMar w:top="1134" w:right="1440" w:bottom="1418" w:left="1440" w:header="709" w:footer="709" w:gutter="0"/>
      <w:pgBorders w:offsetFrom="page">
        <w:top w:val="thinThickThinMediumGap" w:sz="24" w:space="24" w:color="4F81BD"/>
        <w:left w:val="thinThickThinMediumGap" w:sz="24" w:space="24" w:color="4F81BD"/>
        <w:bottom w:val="thinThickThinMediumGap" w:sz="24" w:space="24" w:color="4F81BD"/>
        <w:right w:val="thinThickThinMediumGap" w:sz="24" w:space="24" w:color="4F81BD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485A"/>
    <w:rsid w:val="000101C9"/>
    <w:rsid w:val="000C25DB"/>
    <w:rsid w:val="000D033F"/>
    <w:rsid w:val="000D22E9"/>
    <w:rsid w:val="001541DC"/>
    <w:rsid w:val="001A3A4F"/>
    <w:rsid w:val="001C4166"/>
    <w:rsid w:val="001D7B9F"/>
    <w:rsid w:val="002009AF"/>
    <w:rsid w:val="00205598"/>
    <w:rsid w:val="002B3B75"/>
    <w:rsid w:val="003662F1"/>
    <w:rsid w:val="00390F30"/>
    <w:rsid w:val="00417961"/>
    <w:rsid w:val="00445152"/>
    <w:rsid w:val="004623BD"/>
    <w:rsid w:val="004A1511"/>
    <w:rsid w:val="004C6440"/>
    <w:rsid w:val="005301A5"/>
    <w:rsid w:val="00545F3D"/>
    <w:rsid w:val="005B15AD"/>
    <w:rsid w:val="005F3B1D"/>
    <w:rsid w:val="0060485A"/>
    <w:rsid w:val="00612940"/>
    <w:rsid w:val="00617EAB"/>
    <w:rsid w:val="00695925"/>
    <w:rsid w:val="007232A7"/>
    <w:rsid w:val="00785140"/>
    <w:rsid w:val="008C6EAD"/>
    <w:rsid w:val="009077AD"/>
    <w:rsid w:val="009601FF"/>
    <w:rsid w:val="009943B5"/>
    <w:rsid w:val="00A10A5E"/>
    <w:rsid w:val="00AC2119"/>
    <w:rsid w:val="00BA22FD"/>
    <w:rsid w:val="00C26D88"/>
    <w:rsid w:val="00C7556F"/>
    <w:rsid w:val="00CA654D"/>
    <w:rsid w:val="00CC5F2B"/>
    <w:rsid w:val="00D83B92"/>
    <w:rsid w:val="00DA262B"/>
    <w:rsid w:val="00DA4DA1"/>
    <w:rsid w:val="00E21252"/>
    <w:rsid w:val="00E24E49"/>
    <w:rsid w:val="00E7148D"/>
    <w:rsid w:val="00F46AAD"/>
    <w:rsid w:val="00FD76B2"/>
    <w:rsid w:val="00FF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BEC5F"/>
  <w15:docId w15:val="{D0832155-FFCD-4427-A3BA-5470F74D1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734A2-7593-4503-B84B-EDD1ED5A8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4017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 Gatenby</dc:creator>
  <cp:lastModifiedBy>Robin Wilcox</cp:lastModifiedBy>
  <cp:revision>30</cp:revision>
  <dcterms:created xsi:type="dcterms:W3CDTF">2015-11-04T15:20:00Z</dcterms:created>
  <dcterms:modified xsi:type="dcterms:W3CDTF">2026-01-24T22:44:00Z</dcterms:modified>
</cp:coreProperties>
</file>